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ОАО «Э.ОН  РОССИЯ»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D27E5D" w:rsidP="00D27E5D">
      <w:pPr>
        <w:ind w:firstLine="0"/>
        <w:jc w:val="center"/>
      </w:pPr>
      <w:r>
        <w:rPr>
          <w:sz w:val="24"/>
          <w:szCs w:val="24"/>
          <w:highlight w:val="lightGray"/>
        </w:rPr>
        <w:t>Москва</w:t>
      </w:r>
      <w:r w:rsidR="00D345E3" w:rsidRPr="00CC1D59">
        <w:rPr>
          <w:sz w:val="24"/>
          <w:szCs w:val="24"/>
          <w:highlight w:val="lightGray"/>
        </w:rPr>
        <w:br/>
      </w:r>
      <w:r w:rsidR="0053409E">
        <w:rPr>
          <w:sz w:val="24"/>
          <w:szCs w:val="24"/>
        </w:rPr>
        <w:t>2016</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DF3217">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DF3217">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DF3217">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DF3217">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DF3217">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DF3217">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DF3217">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DF3217">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DF3217">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DF3217">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DF3217">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DF3217">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747FE"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4747FE">
        <w:rPr>
          <w:color w:val="000000"/>
          <w:sz w:val="24"/>
          <w:szCs w:val="24"/>
        </w:rPr>
        <w:t xml:space="preserve">№ </w:t>
      </w:r>
      <w:r w:rsidR="00002AA4">
        <w:rPr>
          <w:color w:val="000000"/>
          <w:sz w:val="24"/>
          <w:szCs w:val="24"/>
        </w:rPr>
        <w:t>5</w:t>
      </w:r>
      <w:r w:rsidR="0053409E">
        <w:rPr>
          <w:sz w:val="24"/>
          <w:szCs w:val="24"/>
        </w:rPr>
        <w:t>95</w:t>
      </w:r>
      <w:r w:rsidR="00F615D3" w:rsidRPr="001F2C0F">
        <w:rPr>
          <w:sz w:val="24"/>
          <w:szCs w:val="24"/>
        </w:rPr>
        <w:t xml:space="preserve"> от </w:t>
      </w:r>
      <w:r w:rsidR="0053409E">
        <w:rPr>
          <w:sz w:val="24"/>
          <w:szCs w:val="24"/>
        </w:rPr>
        <w:t>20</w:t>
      </w:r>
      <w:r w:rsidR="00F615D3" w:rsidRPr="001F2C0F">
        <w:rPr>
          <w:sz w:val="24"/>
          <w:szCs w:val="24"/>
        </w:rPr>
        <w:t>.</w:t>
      </w:r>
      <w:r w:rsidR="0053409E">
        <w:rPr>
          <w:sz w:val="24"/>
          <w:szCs w:val="24"/>
        </w:rPr>
        <w:t>01.2016</w:t>
      </w:r>
      <w:r w:rsidR="00F615D3" w:rsidRPr="001F2C0F">
        <w:rPr>
          <w:sz w:val="24"/>
          <w:szCs w:val="24"/>
        </w:rPr>
        <w:t xml:space="preserve"> г.</w:t>
      </w:r>
      <w:r w:rsidRPr="001F2C0F">
        <w:rPr>
          <w:color w:val="000000"/>
          <w:sz w:val="24"/>
          <w:szCs w:val="24"/>
        </w:rPr>
        <w:t>,</w:t>
      </w:r>
      <w:r w:rsidRPr="004747FE">
        <w:rPr>
          <w:sz w:val="24"/>
          <w:szCs w:val="24"/>
        </w:rPr>
        <w:t xml:space="preserve"> в соответствии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99030E" w:rsidRPr="004747FE">
          <w:rPr>
            <w:rStyle w:val="af2"/>
            <w:sz w:val="24"/>
            <w:szCs w:val="24"/>
          </w:rPr>
          <w:t>http://www.eon-russia.ru/purchase/documents/</w:t>
        </w:r>
      </w:hyperlink>
      <w:r w:rsidR="0099030E" w:rsidRPr="004747FE">
        <w:rPr>
          <w:color w:val="000000"/>
          <w:sz w:val="24"/>
          <w:szCs w:val="24"/>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9E686F" w:rsidRDefault="0053409E" w:rsidP="00002AA4">
            <w:pPr>
              <w:autoSpaceDE w:val="0"/>
              <w:autoSpaceDN w:val="0"/>
              <w:adjustRightInd w:val="0"/>
              <w:spacing w:line="276" w:lineRule="auto"/>
              <w:ind w:right="-72" w:firstLine="0"/>
              <w:jc w:val="left"/>
              <w:rPr>
                <w:bCs/>
                <w:sz w:val="24"/>
                <w:szCs w:val="24"/>
              </w:rPr>
            </w:pPr>
            <w:r w:rsidRPr="0053409E">
              <w:rPr>
                <w:bCs/>
                <w:sz w:val="24"/>
                <w:szCs w:val="24"/>
              </w:rPr>
              <w:t>Трансформатор тока ТФЗМ-525-II-IV-0,2S/0,2/5P/5P/5P/5P-2000/1 У1</w:t>
            </w:r>
            <w:r>
              <w:rPr>
                <w:bCs/>
                <w:sz w:val="24"/>
                <w:szCs w:val="24"/>
              </w:rPr>
              <w:t xml:space="preserve">, </w:t>
            </w:r>
            <w:r w:rsidR="00002AA4" w:rsidRPr="00002AA4">
              <w:rPr>
                <w:bCs/>
                <w:sz w:val="24"/>
                <w:szCs w:val="24"/>
              </w:rPr>
              <w:t>в количестве 1 шт.</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002AA4" w:rsidP="00F3026D">
            <w:pPr>
              <w:autoSpaceDE w:val="0"/>
              <w:autoSpaceDN w:val="0"/>
              <w:adjustRightInd w:val="0"/>
              <w:spacing w:line="276" w:lineRule="auto"/>
              <w:ind w:firstLine="0"/>
              <w:jc w:val="left"/>
              <w:rPr>
                <w:sz w:val="24"/>
                <w:szCs w:val="24"/>
                <w:lang w:eastAsia="en-US"/>
              </w:rPr>
            </w:pPr>
            <w:r w:rsidRPr="00002AA4">
              <w:rPr>
                <w:b/>
                <w:sz w:val="24"/>
                <w:szCs w:val="24"/>
                <w:lang w:eastAsia="en-US"/>
              </w:rPr>
              <w:t>Филиал «Березовская я ГРЭС» ОАО «Э.ОН Россия»  ОАО «Э.ОН РОССИЯ», 662328, Красноярский край, Шарыповский район, с. Холмогорское, промбаза «Энергетиков», строение 1/15</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D92B0A"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Подразделение закупок </w:t>
            </w:r>
          </w:p>
          <w:p w:rsidR="00D92B0A" w:rsidRPr="004747FE" w:rsidRDefault="00D92B0A" w:rsidP="00F3026D">
            <w:pPr>
              <w:autoSpaceDE w:val="0"/>
              <w:autoSpaceDN w:val="0"/>
              <w:adjustRightInd w:val="0"/>
              <w:spacing w:line="276" w:lineRule="auto"/>
              <w:ind w:firstLine="0"/>
              <w:jc w:val="left"/>
              <w:rPr>
                <w:sz w:val="24"/>
                <w:szCs w:val="24"/>
                <w:lang w:eastAsia="en-US"/>
              </w:rPr>
            </w:pPr>
            <w:r w:rsidRPr="004747FE">
              <w:rPr>
                <w:sz w:val="24"/>
                <w:szCs w:val="24"/>
                <w:lang w:eastAsia="en-US"/>
              </w:rPr>
              <w:t>Московское представительство ОАО «Э.ОН Россия»</w:t>
            </w:r>
          </w:p>
          <w:p w:rsidR="00BC5425"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Почтовый адрес: </w:t>
            </w:r>
            <w:r w:rsidR="00D92B0A" w:rsidRPr="004747FE">
              <w:rPr>
                <w:sz w:val="24"/>
                <w:szCs w:val="24"/>
                <w:lang w:eastAsia="en-US"/>
              </w:rPr>
              <w:t>123317, г. Москва, Пресненская набережная, д. 10, блок B, этаж 23</w:t>
            </w:r>
          </w:p>
          <w:p w:rsidR="00BC5425" w:rsidRPr="009E686F"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подразделения закупок: </w:t>
            </w:r>
            <w:r w:rsidR="009E686F">
              <w:rPr>
                <w:sz w:val="24"/>
                <w:szCs w:val="24"/>
                <w:lang w:eastAsia="en-US"/>
              </w:rPr>
              <w:t>Семин Виталий Анатольевич</w:t>
            </w:r>
          </w:p>
          <w:p w:rsidR="00BC5425" w:rsidRPr="004747FE" w:rsidRDefault="00BC5425" w:rsidP="00F3026D">
            <w:pPr>
              <w:autoSpaceDE w:val="0"/>
              <w:autoSpaceDN w:val="0"/>
              <w:adjustRightInd w:val="0"/>
              <w:spacing w:line="276" w:lineRule="auto"/>
              <w:ind w:firstLine="0"/>
              <w:jc w:val="left"/>
              <w:rPr>
                <w:i/>
                <w:sz w:val="24"/>
                <w:szCs w:val="24"/>
                <w:lang w:eastAsia="en-US"/>
              </w:rPr>
            </w:pPr>
            <w:r w:rsidRPr="004747FE">
              <w:rPr>
                <w:sz w:val="24"/>
                <w:szCs w:val="24"/>
                <w:lang w:eastAsia="en-US"/>
              </w:rPr>
              <w:t xml:space="preserve">адрес электронной почты: </w:t>
            </w:r>
            <w:r w:rsidR="009E686F" w:rsidRPr="009E686F">
              <w:rPr>
                <w:sz w:val="24"/>
                <w:szCs w:val="24"/>
                <w:lang w:eastAsia="en-US"/>
              </w:rPr>
              <w:t>Semin_Vi@eon-russia.ru</w:t>
            </w:r>
          </w:p>
          <w:p w:rsidR="00BC5425" w:rsidRPr="004747FE" w:rsidRDefault="00BC5425" w:rsidP="0070246B">
            <w:pPr>
              <w:spacing w:line="276" w:lineRule="auto"/>
              <w:ind w:right="153" w:firstLine="0"/>
              <w:jc w:val="left"/>
              <w:rPr>
                <w:sz w:val="24"/>
                <w:szCs w:val="24"/>
                <w:lang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D92B0A" w:rsidRPr="004747FE">
              <w:rPr>
                <w:sz w:val="24"/>
                <w:szCs w:val="24"/>
                <w:lang w:eastAsia="en-US"/>
              </w:rPr>
              <w:t>495</w:t>
            </w:r>
            <w:r w:rsidR="00D92B0A" w:rsidRPr="004747FE">
              <w:rPr>
                <w:sz w:val="24"/>
                <w:szCs w:val="24"/>
                <w:lang w:val="en-US" w:eastAsia="en-US"/>
              </w:rPr>
              <w:t> </w:t>
            </w:r>
            <w:r w:rsidR="00D92B0A" w:rsidRPr="004747FE">
              <w:rPr>
                <w:sz w:val="24"/>
                <w:szCs w:val="24"/>
                <w:lang w:eastAsia="en-US"/>
              </w:rPr>
              <w:t xml:space="preserve">545-38-38 доб. </w:t>
            </w:r>
            <w:r w:rsidR="009E686F">
              <w:rPr>
                <w:sz w:val="24"/>
                <w:szCs w:val="24"/>
                <w:lang w:eastAsia="en-US"/>
              </w:rPr>
              <w:t>5892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Pr="004747FE">
              <w:rPr>
                <w:bCs/>
                <w:sz w:val="24"/>
                <w:szCs w:val="24"/>
              </w:rPr>
              <w:t>ОАО «Э.ОН Россия, Раздел «Закупки»:</w:t>
            </w:r>
            <w:r w:rsidRPr="004747FE">
              <w:rPr>
                <w:spacing w:val="-6"/>
                <w:sz w:val="24"/>
                <w:szCs w:val="24"/>
              </w:rPr>
              <w:t xml:space="preserve">  (</w:t>
            </w:r>
            <w:hyperlink r:id="rId10" w:history="1">
              <w:r w:rsidRPr="004747FE">
                <w:rPr>
                  <w:rStyle w:val="af2"/>
                  <w:sz w:val="24"/>
                  <w:szCs w:val="24"/>
                  <w:lang w:eastAsia="en-US"/>
                </w:rPr>
                <w:t>http://www.eon-russia.ru/purchase/announcement/</w:t>
              </w:r>
            </w:hyperlink>
            <w:r w:rsidRPr="004747FE">
              <w:rPr>
                <w:sz w:val="24"/>
                <w:szCs w:val="24"/>
                <w:lang w:eastAsia="en-US"/>
              </w:rPr>
              <w:t>)</w:t>
            </w:r>
          </w:p>
          <w:p w:rsidR="00BC5425" w:rsidRPr="004747FE" w:rsidRDefault="00BC5425" w:rsidP="0053409E">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53409E">
              <w:rPr>
                <w:sz w:val="24"/>
                <w:szCs w:val="24"/>
                <w:lang w:eastAsia="en-US"/>
              </w:rPr>
              <w:t>20</w:t>
            </w:r>
            <w:r w:rsidRPr="004747FE">
              <w:rPr>
                <w:sz w:val="24"/>
                <w:szCs w:val="24"/>
                <w:lang w:eastAsia="en-US"/>
              </w:rPr>
              <w:t>.</w:t>
            </w:r>
            <w:r w:rsidR="0053409E">
              <w:rPr>
                <w:sz w:val="24"/>
                <w:szCs w:val="24"/>
                <w:lang w:eastAsia="en-US"/>
              </w:rPr>
              <w:t>01</w:t>
            </w:r>
            <w:r w:rsidRPr="004747FE">
              <w:rPr>
                <w:sz w:val="24"/>
                <w:szCs w:val="24"/>
                <w:lang w:eastAsia="en-US"/>
              </w:rPr>
              <w:t>.20</w:t>
            </w:r>
            <w:r w:rsidR="00D92B0A" w:rsidRPr="004747FE">
              <w:rPr>
                <w:sz w:val="24"/>
                <w:szCs w:val="24"/>
                <w:lang w:eastAsia="en-US"/>
              </w:rPr>
              <w:t>1</w:t>
            </w:r>
            <w:r w:rsidR="0053409E">
              <w:rPr>
                <w:sz w:val="24"/>
                <w:szCs w:val="24"/>
                <w:lang w:eastAsia="en-US"/>
              </w:rPr>
              <w:t>6</w:t>
            </w:r>
            <w:r w:rsidR="00D92B0A" w:rsidRPr="004747FE">
              <w:rPr>
                <w:sz w:val="24"/>
                <w:szCs w:val="24"/>
                <w:lang w:eastAsia="en-US"/>
              </w:rPr>
              <w:t xml:space="preserve"> </w:t>
            </w:r>
            <w:r w:rsidRPr="004747FE">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до </w:t>
            </w:r>
            <w:r w:rsidR="009E686F">
              <w:rPr>
                <w:sz w:val="24"/>
                <w:szCs w:val="24"/>
                <w:lang w:eastAsia="en-US"/>
              </w:rPr>
              <w:t>14</w:t>
            </w:r>
            <w:r w:rsidRPr="004747FE">
              <w:rPr>
                <w:sz w:val="24"/>
                <w:szCs w:val="24"/>
                <w:lang w:eastAsia="en-US"/>
              </w:rPr>
              <w:t>:00 (</w:t>
            </w:r>
            <w:r w:rsidR="000D23C6" w:rsidRPr="004747FE">
              <w:rPr>
                <w:sz w:val="24"/>
                <w:szCs w:val="24"/>
                <w:lang w:eastAsia="en-US"/>
              </w:rPr>
              <w:t>МСК</w:t>
            </w:r>
            <w:r w:rsidRPr="004747FE">
              <w:rPr>
                <w:sz w:val="24"/>
                <w:szCs w:val="24"/>
                <w:lang w:eastAsia="en-US"/>
              </w:rPr>
              <w:t xml:space="preserve">) </w:t>
            </w:r>
            <w:r w:rsidR="0053409E">
              <w:rPr>
                <w:sz w:val="24"/>
                <w:szCs w:val="24"/>
                <w:lang w:eastAsia="en-US"/>
              </w:rPr>
              <w:t>03</w:t>
            </w:r>
            <w:r w:rsidRPr="004747FE">
              <w:rPr>
                <w:sz w:val="24"/>
                <w:szCs w:val="24"/>
                <w:lang w:eastAsia="en-US"/>
              </w:rPr>
              <w:t>.</w:t>
            </w:r>
            <w:r w:rsidR="0053409E">
              <w:rPr>
                <w:sz w:val="24"/>
                <w:szCs w:val="24"/>
                <w:lang w:eastAsia="en-US"/>
              </w:rPr>
              <w:t>02</w:t>
            </w:r>
            <w:r w:rsidR="000D23C6" w:rsidRPr="004747FE">
              <w:rPr>
                <w:sz w:val="24"/>
                <w:szCs w:val="24"/>
                <w:lang w:eastAsia="en-US"/>
              </w:rPr>
              <w:t>.</w:t>
            </w:r>
            <w:r w:rsidRPr="004747FE">
              <w:rPr>
                <w:sz w:val="24"/>
                <w:szCs w:val="24"/>
                <w:lang w:eastAsia="en-US"/>
              </w:rPr>
              <w:t>20</w:t>
            </w:r>
            <w:r w:rsidR="000D23C6" w:rsidRPr="004747FE">
              <w:rPr>
                <w:sz w:val="24"/>
                <w:szCs w:val="24"/>
                <w:lang w:eastAsia="en-US"/>
              </w:rPr>
              <w:t>1</w:t>
            </w:r>
            <w:r w:rsidR="0053409E">
              <w:rPr>
                <w:sz w:val="24"/>
                <w:szCs w:val="24"/>
                <w:lang w:eastAsia="en-US"/>
              </w:rPr>
              <w:t>6</w:t>
            </w:r>
            <w:r w:rsidR="000D23C6" w:rsidRPr="004747FE">
              <w:rPr>
                <w:sz w:val="24"/>
                <w:szCs w:val="24"/>
                <w:lang w:eastAsia="en-US"/>
              </w:rPr>
              <w:t xml:space="preserve"> </w:t>
            </w:r>
            <w:r w:rsidRPr="004747FE">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0D23C6" w:rsidRPr="004747FE">
              <w:rPr>
                <w:sz w:val="24"/>
                <w:szCs w:val="24"/>
                <w:lang w:eastAsia="en-US"/>
              </w:rPr>
              <w:t>электронная</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r w:rsidR="009E686F" w:rsidRPr="009E686F">
              <w:t>Semin_Vi@eon-russia.ru</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235A2" w:rsidRPr="00032D37" w:rsidRDefault="002235A2" w:rsidP="002235A2">
            <w:pPr>
              <w:tabs>
                <w:tab w:val="left" w:pos="2410"/>
              </w:tabs>
              <w:spacing w:line="240" w:lineRule="auto"/>
              <w:ind w:firstLine="0"/>
              <w:rPr>
                <w:bCs/>
                <w:sz w:val="24"/>
                <w:szCs w:val="24"/>
              </w:rPr>
            </w:pPr>
            <w:r w:rsidRPr="00032D37">
              <w:rPr>
                <w:b/>
                <w:bCs/>
                <w:sz w:val="24"/>
                <w:szCs w:val="24"/>
              </w:rPr>
              <w:t>Место доставки:</w:t>
            </w:r>
            <w:r w:rsidRPr="00032D37">
              <w:rPr>
                <w:bCs/>
                <w:sz w:val="24"/>
                <w:szCs w:val="24"/>
              </w:rPr>
              <w:t xml:space="preserve"> </w:t>
            </w:r>
            <w:r w:rsidR="00002AA4" w:rsidRPr="00002AA4">
              <w:rPr>
                <w:bCs/>
                <w:sz w:val="24"/>
                <w:szCs w:val="24"/>
              </w:rPr>
              <w:t>Филиал «Березовская я ГРЭС» ОАО «Э.ОН Россия»  ОАО «Э.ОН РОССИЯ», 662328, Красноярский край, Шарыповский район, с. Холмогорское, промбаза «Энергетиков», строение 1/15</w:t>
            </w:r>
            <w:r>
              <w:rPr>
                <w:bCs/>
                <w:sz w:val="24"/>
                <w:szCs w:val="24"/>
              </w:rPr>
              <w:t>;</w:t>
            </w:r>
          </w:p>
          <w:p w:rsidR="0070246B" w:rsidRPr="004747FE" w:rsidRDefault="002235A2" w:rsidP="002235A2">
            <w:pPr>
              <w:tabs>
                <w:tab w:val="left" w:pos="0"/>
              </w:tabs>
              <w:autoSpaceDE w:val="0"/>
              <w:autoSpaceDN w:val="0"/>
              <w:adjustRightInd w:val="0"/>
              <w:spacing w:line="276" w:lineRule="auto"/>
              <w:ind w:left="69" w:hanging="69"/>
              <w:rPr>
                <w:sz w:val="24"/>
                <w:szCs w:val="24"/>
                <w:lang w:eastAsia="en-US"/>
              </w:rPr>
            </w:pPr>
            <w:r w:rsidRPr="00032D37">
              <w:rPr>
                <w:b/>
                <w:bCs/>
                <w:sz w:val="24"/>
                <w:szCs w:val="24"/>
              </w:rPr>
              <w:t>Автотранспортом:</w:t>
            </w:r>
            <w:r w:rsidRPr="00032D37">
              <w:rPr>
                <w:bCs/>
                <w:sz w:val="24"/>
                <w:szCs w:val="24"/>
              </w:rPr>
              <w:t xml:space="preserve"> </w:t>
            </w:r>
            <w:r w:rsidR="00002AA4" w:rsidRPr="00002AA4">
              <w:rPr>
                <w:bCs/>
                <w:sz w:val="24"/>
                <w:szCs w:val="24"/>
              </w:rPr>
              <w:t xml:space="preserve">Филиал «Березовская я ГРЭС» </w:t>
            </w:r>
            <w:r w:rsidR="00002AA4" w:rsidRPr="00002AA4">
              <w:rPr>
                <w:bCs/>
                <w:sz w:val="24"/>
                <w:szCs w:val="24"/>
              </w:rPr>
              <w:lastRenderedPageBreak/>
              <w:t>ОАО «Э.ОН Россия»  ОАО «Э.ОН РОССИЯ», 662328, Красноярский край, Шарыповский район, с. Холмогорское, промбаза «Энергетиков», строение 1/15</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2235A2" w:rsidP="00971D73">
            <w:pPr>
              <w:tabs>
                <w:tab w:val="left" w:pos="0"/>
              </w:tabs>
              <w:autoSpaceDE w:val="0"/>
              <w:autoSpaceDN w:val="0"/>
              <w:adjustRightInd w:val="0"/>
              <w:spacing w:line="276" w:lineRule="auto"/>
              <w:ind w:left="540" w:right="-72" w:hanging="540"/>
              <w:jc w:val="left"/>
              <w:rPr>
                <w:sz w:val="24"/>
                <w:szCs w:val="24"/>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A56F5E" w:rsidP="00F3026D">
            <w:pPr>
              <w:tabs>
                <w:tab w:val="left" w:pos="0"/>
              </w:tabs>
              <w:spacing w:line="276" w:lineRule="auto"/>
              <w:ind w:left="540" w:right="153" w:hanging="540"/>
              <w:rPr>
                <w:sz w:val="24"/>
                <w:szCs w:val="24"/>
              </w:rPr>
            </w:pPr>
            <w:r w:rsidRPr="004747FE">
              <w:rPr>
                <w:sz w:val="24"/>
                <w:szCs w:val="24"/>
              </w:rPr>
              <w:t>Рубль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2235A2">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w:t>
            </w:r>
            <w:r w:rsidR="002235A2">
              <w:rPr>
                <w:sz w:val="24"/>
                <w:szCs w:val="24"/>
              </w:rPr>
              <w:t>5</w:t>
            </w:r>
            <w:r w:rsidRPr="004747FE">
              <w:rPr>
                <w:sz w:val="24"/>
                <w:szCs w:val="24"/>
              </w:rPr>
              <w:t xml:space="preserve"> лет.</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сопроводительной документацией </w:t>
            </w:r>
            <w:r w:rsidRPr="004747FE">
              <w:lastRenderedPageBreak/>
              <w:t>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1448AE">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0D23C6" w:rsidRPr="004747FE">
              <w:rPr>
                <w:i/>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 xml:space="preserve">в отсканированном, а также в текстовом формате (в формате </w:t>
            </w:r>
            <w:r w:rsidRPr="004747FE">
              <w:rPr>
                <w:b/>
                <w:color w:val="000000"/>
                <w:szCs w:val="24"/>
                <w:lang w:val="en-US"/>
              </w:rPr>
              <w:t>Word</w:t>
            </w:r>
            <w:r w:rsidRPr="004747FE">
              <w:rPr>
                <w:b/>
                <w:color w:val="000000"/>
                <w:szCs w:val="24"/>
              </w:rPr>
              <w:t xml:space="preserve"> или </w:t>
            </w:r>
            <w:r w:rsidRPr="004747FE">
              <w:rPr>
                <w:b/>
                <w:color w:val="000000"/>
                <w:szCs w:val="24"/>
                <w:lang w:val="en-US"/>
              </w:rPr>
              <w:t>Excel</w:t>
            </w:r>
            <w:r w:rsidRPr="004747FE">
              <w:rPr>
                <w:b/>
                <w:color w:val="000000"/>
                <w:szCs w:val="24"/>
              </w:rPr>
              <w:t xml:space="preserve">) </w:t>
            </w:r>
            <w:r w:rsidRPr="004747FE">
              <w:rPr>
                <w:color w:val="000000"/>
                <w:szCs w:val="24"/>
              </w:rPr>
              <w:t xml:space="preserve">по электронному адресу – </w:t>
            </w:r>
            <w:r w:rsidR="00971D73" w:rsidRPr="00971D73">
              <w:t>Semin_Vi@eon-russia.ru</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Pr="004747FE"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4747FE" w:rsidRDefault="003B1A02" w:rsidP="00F3026D">
            <w:pPr>
              <w:pStyle w:val="Times12"/>
              <w:tabs>
                <w:tab w:val="left" w:pos="70"/>
              </w:tabs>
              <w:spacing w:line="276" w:lineRule="auto"/>
              <w:ind w:left="540" w:right="153" w:hanging="540"/>
              <w:rPr>
                <w:i/>
                <w:spacing w:val="-6"/>
                <w:szCs w:val="24"/>
              </w:rPr>
            </w:pPr>
            <w:r w:rsidRPr="004747FE">
              <w:rPr>
                <w:i/>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F3026D">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3B1A02" w:rsidRPr="004747FE">
                <w:rPr>
                  <w:rStyle w:val="af2"/>
                  <w:i/>
                  <w:sz w:val="24"/>
                  <w:szCs w:val="24"/>
                </w:rPr>
                <w:t>http://www.eon-russia.ru/files/117/</w:t>
              </w:r>
            </w:hyperlink>
            <w:r w:rsidR="003B1A02" w:rsidRPr="004747FE">
              <w:rPr>
                <w:i/>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2" w:history="1">
              <w:r w:rsidR="003B1A02" w:rsidRPr="004747FE">
                <w:rPr>
                  <w:rStyle w:val="af2"/>
                  <w:i/>
                  <w:sz w:val="24"/>
                  <w:szCs w:val="24"/>
                  <w:lang w:eastAsia="en-US"/>
                </w:rPr>
                <w:t>http://www.eon-russia.ru/purchase/interaction/services/</w:t>
              </w:r>
            </w:hyperlink>
          </w:p>
        </w:tc>
      </w:tr>
    </w:tbl>
    <w:p w:rsidR="00BC5425" w:rsidRPr="004747FE" w:rsidRDefault="00BC5425" w:rsidP="00F3026D">
      <w:pPr>
        <w:pStyle w:val="a4"/>
        <w:numPr>
          <w:ilvl w:val="0"/>
          <w:numId w:val="0"/>
        </w:numPr>
        <w:spacing w:line="276" w:lineRule="auto"/>
        <w:rPr>
          <w:sz w:val="24"/>
          <w:szCs w:val="24"/>
        </w:rPr>
      </w:pPr>
      <w:r w:rsidRPr="004747FE">
        <w:rPr>
          <w:sz w:val="24"/>
          <w:szCs w:val="24"/>
        </w:rPr>
        <w:lastRenderedPageBreak/>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2235A2" w:rsidRDefault="00BC5425" w:rsidP="00971D73">
      <w:pPr>
        <w:pStyle w:val="a4"/>
        <w:numPr>
          <w:ilvl w:val="0"/>
          <w:numId w:val="0"/>
        </w:numPr>
        <w:spacing w:line="276" w:lineRule="auto"/>
        <w:rPr>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717991" w:rsidRDefault="00717991" w:rsidP="00F3026D">
      <w:pPr>
        <w:pStyle w:val="a4"/>
        <w:numPr>
          <w:ilvl w:val="0"/>
          <w:numId w:val="0"/>
        </w:numPr>
        <w:spacing w:line="240"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ОАО «Э.ОН Россия» </w:t>
      </w:r>
      <w:hyperlink r:id="rId13" w:history="1">
        <w:r w:rsidR="002E2917" w:rsidRPr="00CC6391">
          <w:rPr>
            <w:rStyle w:val="af2"/>
            <w:sz w:val="24"/>
            <w:szCs w:val="24"/>
          </w:rPr>
          <w:t>www.eon-russia.ru</w:t>
        </w:r>
      </w:hyperlink>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2A66D2">
        <w:rPr>
          <w:color w:val="000000"/>
          <w:sz w:val="24"/>
          <w:szCs w:val="24"/>
        </w:rPr>
        <w:t xml:space="preserve">коммерческое предложение на </w:t>
      </w:r>
      <w:r w:rsidR="00055407" w:rsidRPr="001F2C0F">
        <w:rPr>
          <w:color w:val="000000"/>
          <w:sz w:val="24"/>
          <w:szCs w:val="24"/>
        </w:rPr>
        <w:t>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lastRenderedPageBreak/>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1F2C0F"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10" w:right="2" w:hanging="540"/>
              <w:rPr>
                <w:b/>
                <w:color w:val="000000"/>
                <w:sz w:val="24"/>
                <w:szCs w:val="24"/>
              </w:rPr>
            </w:pPr>
            <w:r w:rsidRPr="001F2C0F">
              <w:rPr>
                <w:b/>
                <w:bCs/>
                <w:sz w:val="24"/>
                <w:szCs w:val="24"/>
              </w:rPr>
              <w:t>Таблица 1.</w:t>
            </w:r>
          </w:p>
        </w:tc>
      </w:tr>
      <w:tr w:rsidR="00537601" w:rsidRPr="001F2C0F"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w:t>
            </w:r>
          </w:p>
          <w:p w:rsidR="00537601" w:rsidRPr="001F2C0F" w:rsidRDefault="00537601" w:rsidP="00D35A17">
            <w:pPr>
              <w:spacing w:line="240" w:lineRule="auto"/>
              <w:ind w:left="-540" w:right="-365"/>
              <w:rPr>
                <w:b/>
                <w:color w:val="000000"/>
                <w:sz w:val="24"/>
                <w:szCs w:val="24"/>
              </w:rPr>
            </w:pPr>
            <w:r w:rsidRPr="001F2C0F">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1F2C0F" w:rsidRDefault="00537601"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ИТОГО без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1F2C0F"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ВСЕГО с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1F2C0F" w:rsidRDefault="00537601"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1. Срок поставки: ____________________________________________________________________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2. Способ доставки: 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3. Грузополучатель: __________________________________________________________________</w:t>
      </w: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lastRenderedPageBreak/>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lastRenderedPageBreak/>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lastRenderedPageBreak/>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lastRenderedPageBreak/>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CD40FC"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sidR="00CD40FC">
        <w:rPr>
          <w:b/>
          <w:sz w:val="24"/>
          <w:szCs w:val="24"/>
        </w:rPr>
        <w:t xml:space="preserve"> – Объем поставки.</w:t>
      </w:r>
      <w:r w:rsidR="00CD40FC">
        <w:rPr>
          <w:b/>
          <w:sz w:val="24"/>
          <w:szCs w:val="24"/>
          <w:lang w:val="en-US"/>
        </w:rPr>
        <w:t>xlsx</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217" w:rsidRDefault="00DF3217">
      <w:r>
        <w:separator/>
      </w:r>
    </w:p>
  </w:endnote>
  <w:endnote w:type="continuationSeparator" w:id="0">
    <w:p w:rsidR="00DF3217" w:rsidRDefault="00DF3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9E686F" w:rsidRDefault="009E686F">
        <w:pPr>
          <w:pStyle w:val="af0"/>
          <w:jc w:val="right"/>
        </w:pPr>
        <w:r>
          <w:fldChar w:fldCharType="begin"/>
        </w:r>
        <w:r>
          <w:instrText xml:space="preserve"> PAGE   \* MERGEFORMAT </w:instrText>
        </w:r>
        <w:r>
          <w:fldChar w:fldCharType="separate"/>
        </w:r>
        <w:r w:rsidR="003C6FE5">
          <w:rPr>
            <w:noProof/>
          </w:rPr>
          <w:t>6</w:t>
        </w:r>
        <w:r>
          <w:rPr>
            <w:noProof/>
          </w:rPr>
          <w:fldChar w:fldCharType="end"/>
        </w:r>
      </w:p>
    </w:sdtContent>
  </w:sdt>
  <w:p w:rsidR="009E686F" w:rsidRDefault="009E686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217" w:rsidRDefault="00DF3217">
      <w:r>
        <w:separator/>
      </w:r>
    </w:p>
  </w:footnote>
  <w:footnote w:type="continuationSeparator" w:id="0">
    <w:p w:rsidR="00DF3217" w:rsidRDefault="00DF3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86F" w:rsidRPr="00F01080" w:rsidRDefault="009E686F"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0"/>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2AA4"/>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6FE5"/>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AE5"/>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09E"/>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04AD"/>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217"/>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A549AE-C45E-4132-A838-B048FCBDA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on-russia.ru"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eon-russia.ru/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on-russia.ru/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eon-russia.ru/purchase/announcement/" TargetMode="External"/><Relationship Id="rId4" Type="http://schemas.openxmlformats.org/officeDocument/2006/relationships/styles" Target="styles.xml"/><Relationship Id="rId9" Type="http://schemas.openxmlformats.org/officeDocument/2006/relationships/hyperlink" Target="http://www.eon-russia.ru/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84B0BB-DC08-460C-94DA-BE7B84829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4937</Words>
  <Characters>28144</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33015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3</cp:revision>
  <cp:lastPrinted>2015-09-02T13:01:00Z</cp:lastPrinted>
  <dcterms:created xsi:type="dcterms:W3CDTF">2016-01-20T13:45:00Z</dcterms:created>
  <dcterms:modified xsi:type="dcterms:W3CDTF">2016-01-20T13:45:00Z</dcterms:modified>
</cp:coreProperties>
</file>